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DA" w:rsidRDefault="00591335">
      <w:pPr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附件1：</w:t>
      </w:r>
    </w:p>
    <w:p w:rsidR="002744DA" w:rsidRDefault="00591335">
      <w:pPr>
        <w:jc w:val="center"/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安徽工程大学“赛马”活动</w:t>
      </w:r>
      <w:r w:rsidR="00913AD4"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参赛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报</w:t>
      </w:r>
      <w:r w:rsidR="00913AD4"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名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表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4"/>
        <w:gridCol w:w="1706"/>
      </w:tblGrid>
      <w:tr w:rsidR="002744DA">
        <w:tc>
          <w:tcPr>
            <w:tcW w:w="8522" w:type="dxa"/>
            <w:gridSpan w:val="5"/>
          </w:tcPr>
          <w:p w:rsidR="002744DA" w:rsidRDefault="00591335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名称：</w:t>
            </w:r>
          </w:p>
        </w:tc>
      </w:tr>
      <w:tr w:rsidR="002744DA">
        <w:tc>
          <w:tcPr>
            <w:tcW w:w="8522" w:type="dxa"/>
            <w:gridSpan w:val="5"/>
          </w:tcPr>
          <w:p w:rsidR="002744DA" w:rsidRDefault="00591335" w:rsidP="000A6703">
            <w:pPr>
              <w:ind w:left="840" w:hangingChars="300" w:hanging="84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类别：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典型案例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工作方案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" w:char="00A8"/>
            </w:r>
            <w:r w:rsidR="000A6703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意见建议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" w:char="00A8"/>
            </w:r>
            <w:r w:rsidR="000A6703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思路、做法</w:t>
            </w:r>
          </w:p>
        </w:tc>
      </w:tr>
      <w:tr w:rsidR="002744DA">
        <w:tc>
          <w:tcPr>
            <w:tcW w:w="1704" w:type="dxa"/>
            <w:vMerge w:val="restart"/>
            <w:vAlign w:val="center"/>
          </w:tcPr>
          <w:p w:rsidR="002744DA" w:rsidRDefault="002744DA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申报人</w:t>
            </w:r>
          </w:p>
          <w:p w:rsidR="002744DA" w:rsidRDefault="002744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6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c>
          <w:tcPr>
            <w:tcW w:w="1704" w:type="dxa"/>
            <w:vMerge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04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06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c>
          <w:tcPr>
            <w:tcW w:w="1704" w:type="dxa"/>
            <w:vMerge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 w:rsidP="000A67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毕业院校</w:t>
            </w:r>
          </w:p>
          <w:p w:rsidR="002744DA" w:rsidRDefault="00591335" w:rsidP="000A67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1704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 w:rsidP="000A67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学历</w:t>
            </w:r>
          </w:p>
          <w:p w:rsidR="002744DA" w:rsidRDefault="00591335" w:rsidP="000A670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06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c>
          <w:tcPr>
            <w:tcW w:w="1704" w:type="dxa"/>
            <w:vMerge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704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706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c>
          <w:tcPr>
            <w:tcW w:w="1704" w:type="dxa"/>
            <w:vMerge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04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06" w:type="dxa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c>
          <w:tcPr>
            <w:tcW w:w="1704" w:type="dxa"/>
            <w:vMerge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114" w:type="dxa"/>
            <w:gridSpan w:val="3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rPr>
          <w:trHeight w:val="2045"/>
        </w:trPr>
        <w:tc>
          <w:tcPr>
            <w:tcW w:w="1704" w:type="dxa"/>
            <w:vAlign w:val="center"/>
          </w:tcPr>
          <w:p w:rsidR="002744DA" w:rsidRDefault="00591335" w:rsidP="00913AD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申报背景</w:t>
            </w:r>
          </w:p>
        </w:tc>
        <w:tc>
          <w:tcPr>
            <w:tcW w:w="6818" w:type="dxa"/>
            <w:gridSpan w:val="4"/>
          </w:tcPr>
          <w:p w:rsidR="002744DA" w:rsidRDefault="00913AD4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（原因或出发点）</w:t>
            </w:r>
          </w:p>
        </w:tc>
      </w:tr>
      <w:tr w:rsidR="002744DA">
        <w:trPr>
          <w:trHeight w:val="2105"/>
        </w:trPr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基本思路</w:t>
            </w:r>
          </w:p>
        </w:tc>
        <w:tc>
          <w:tcPr>
            <w:tcW w:w="6818" w:type="dxa"/>
            <w:gridSpan w:val="4"/>
          </w:tcPr>
          <w:p w:rsidR="002744DA" w:rsidRDefault="00913AD4" w:rsidP="00913AD4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（详细材料另附）</w:t>
            </w:r>
          </w:p>
        </w:tc>
      </w:tr>
      <w:tr w:rsidR="002744DA">
        <w:trPr>
          <w:trHeight w:val="2105"/>
        </w:trPr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实施重点和难点</w:t>
            </w:r>
          </w:p>
        </w:tc>
        <w:tc>
          <w:tcPr>
            <w:tcW w:w="6818" w:type="dxa"/>
            <w:gridSpan w:val="4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rPr>
          <w:trHeight w:val="2385"/>
        </w:trPr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现阶段成效及预期成效</w:t>
            </w:r>
          </w:p>
        </w:tc>
        <w:tc>
          <w:tcPr>
            <w:tcW w:w="6818" w:type="dxa"/>
            <w:gridSpan w:val="4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744DA">
        <w:trPr>
          <w:trHeight w:val="3269"/>
        </w:trPr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所在二级党组织意见</w:t>
            </w:r>
          </w:p>
        </w:tc>
        <w:tc>
          <w:tcPr>
            <w:tcW w:w="6818" w:type="dxa"/>
            <w:gridSpan w:val="4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744DA" w:rsidRDefault="00591335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签字 ：                   （盖章）</w:t>
            </w:r>
          </w:p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年    月    日</w:t>
            </w:r>
          </w:p>
        </w:tc>
      </w:tr>
      <w:tr w:rsidR="002744DA">
        <w:trPr>
          <w:trHeight w:val="2949"/>
        </w:trPr>
        <w:tc>
          <w:tcPr>
            <w:tcW w:w="1704" w:type="dxa"/>
            <w:vAlign w:val="center"/>
          </w:tcPr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主办部门</w:t>
            </w:r>
          </w:p>
          <w:p w:rsidR="002744DA" w:rsidRDefault="0059133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818" w:type="dxa"/>
            <w:gridSpan w:val="4"/>
          </w:tcPr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744DA" w:rsidRDefault="002744DA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744DA" w:rsidRDefault="00591335">
            <w:pPr>
              <w:ind w:firstLineChars="1600" w:firstLine="448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（盖章）</w:t>
            </w:r>
          </w:p>
          <w:p w:rsidR="002744DA" w:rsidRDefault="00591335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:rsidR="002744DA" w:rsidRDefault="00913AD4">
      <w:pPr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说明：</w:t>
      </w:r>
    </w:p>
    <w:p w:rsidR="002744DA" w:rsidRDefault="00591335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请按照格式</w:t>
      </w:r>
      <w:r w:rsidR="00913AD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提交材料；</w:t>
      </w:r>
    </w:p>
    <w:p w:rsidR="002744DA" w:rsidRDefault="00591335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必要的可在文本中插入表格、图片或另附补充材料。</w:t>
      </w:r>
    </w:p>
    <w:p w:rsidR="002744DA" w:rsidRDefault="002744DA">
      <w:pPr>
        <w:jc w:val="center"/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</w:p>
    <w:p w:rsidR="00913AD4" w:rsidRDefault="00913AD4">
      <w:pPr>
        <w:jc w:val="center"/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</w:p>
    <w:p w:rsidR="00913AD4" w:rsidRDefault="00913AD4">
      <w:pPr>
        <w:jc w:val="center"/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</w:p>
    <w:p w:rsidR="00913AD4" w:rsidRDefault="00913AD4" w:rsidP="00913AD4">
      <w:pPr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913AD4" w:rsidRPr="00913AD4" w:rsidRDefault="00913AD4" w:rsidP="00913AD4">
      <w:pPr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 w:rsidRPr="00913AD4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>格式要求：</w:t>
      </w:r>
    </w:p>
    <w:p w:rsidR="002744DA" w:rsidRDefault="00591335">
      <w:pPr>
        <w:jc w:val="center"/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正文标题：方正小标宋二号居中</w:t>
      </w:r>
    </w:p>
    <w:p w:rsidR="002744DA" w:rsidRDefault="002744DA">
      <w:pPr>
        <w:jc w:val="center"/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</w:p>
    <w:p w:rsidR="002744DA" w:rsidRDefault="00591335">
      <w:pPr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一级标题：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黑体三号不加粗</w:t>
      </w:r>
    </w:p>
    <w:p w:rsidR="002744DA" w:rsidRDefault="00591335">
      <w:pPr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二级标题：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楷体三号加粗</w:t>
      </w:r>
    </w:p>
    <w:p w:rsidR="002744DA" w:rsidRDefault="00591335">
      <w:pPr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三级标题：</w:t>
      </w: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</w:rPr>
        <w:t>方正仿宋-GBK三号加粗</w:t>
      </w:r>
    </w:p>
    <w:p w:rsidR="002744DA" w:rsidRDefault="00591335">
      <w:pPr>
        <w:rPr>
          <w:rFonts w:ascii="方正仿宋_GBK" w:eastAsia="方正仿宋_GBK" w:hAnsi="方正仿宋_GBK" w:cs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正    文：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方正仿宋-GBK三号不加粗</w:t>
      </w:r>
    </w:p>
    <w:p w:rsidR="002744DA" w:rsidRDefault="002744DA">
      <w:pPr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</w:p>
    <w:p w:rsidR="002744DA" w:rsidRDefault="00591335">
      <w:pPr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行间距为固定值29</w:t>
      </w:r>
    </w:p>
    <w:p w:rsidR="002744DA" w:rsidRDefault="00591335">
      <w:pPr>
        <w:rPr>
          <w:rFonts w:ascii="方正仿宋_GBK" w:eastAsia="方正仿宋_GBK" w:hAnsi="方正仿宋_GBK" w:cs="方正仿宋_GBK"/>
          <w:b/>
          <w:bCs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44"/>
          <w:szCs w:val="44"/>
        </w:rPr>
        <w:t>插入页码居中</w:t>
      </w:r>
    </w:p>
    <w:p w:rsidR="002744DA" w:rsidRDefault="002744DA">
      <w:pPr>
        <w:jc w:val="left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</w:rPr>
      </w:pPr>
    </w:p>
    <w:sectPr w:rsidR="002744DA" w:rsidSect="0027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11C" w:rsidRDefault="00D7211C" w:rsidP="000A6703">
      <w:r>
        <w:separator/>
      </w:r>
    </w:p>
  </w:endnote>
  <w:endnote w:type="continuationSeparator" w:id="1">
    <w:p w:rsidR="00D7211C" w:rsidRDefault="00D7211C" w:rsidP="000A6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11C" w:rsidRDefault="00D7211C" w:rsidP="000A6703">
      <w:r>
        <w:separator/>
      </w:r>
    </w:p>
  </w:footnote>
  <w:footnote w:type="continuationSeparator" w:id="1">
    <w:p w:rsidR="00D7211C" w:rsidRDefault="00D7211C" w:rsidP="000A6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95A46"/>
    <w:multiLevelType w:val="singleLevel"/>
    <w:tmpl w:val="68D95A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281A30"/>
    <w:rsid w:val="000A6703"/>
    <w:rsid w:val="002744DA"/>
    <w:rsid w:val="00591335"/>
    <w:rsid w:val="00913AD4"/>
    <w:rsid w:val="00A07A05"/>
    <w:rsid w:val="00C90037"/>
    <w:rsid w:val="00D7211C"/>
    <w:rsid w:val="091637F3"/>
    <w:rsid w:val="33281A30"/>
    <w:rsid w:val="38A21B5A"/>
    <w:rsid w:val="3B2F2460"/>
    <w:rsid w:val="3D6D04BF"/>
    <w:rsid w:val="3EEB5835"/>
    <w:rsid w:val="48D20500"/>
    <w:rsid w:val="5A4A53CE"/>
    <w:rsid w:val="622A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4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4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A6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67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A6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67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5500B4-C3B8-4D4E-91B7-261E7EBA3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章靖平</cp:lastModifiedBy>
  <cp:revision>3</cp:revision>
  <cp:lastPrinted>2023-02-28T09:31:00Z</cp:lastPrinted>
  <dcterms:created xsi:type="dcterms:W3CDTF">2023-02-22T00:34:00Z</dcterms:created>
  <dcterms:modified xsi:type="dcterms:W3CDTF">2023-02-28T09:51:00Z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